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B1AA4" w14:textId="77777777" w:rsidR="006872C6" w:rsidRPr="006872C6" w:rsidRDefault="006872C6" w:rsidP="006872C6">
      <w:pPr>
        <w:jc w:val="center"/>
        <w:rPr>
          <w:rFonts w:ascii="Palatino Linotype" w:hAnsi="Palatino Linotype"/>
        </w:rPr>
      </w:pPr>
      <w:r w:rsidRPr="006872C6">
        <w:rPr>
          <w:rFonts w:ascii="Palatino Linotype" w:hAnsi="Palatino Linotype"/>
          <w:noProof/>
          <w:lang w:val="en-GB" w:eastAsia="en-GB"/>
        </w:rPr>
        <w:drawing>
          <wp:inline distT="0" distB="0" distL="0" distR="0" wp14:anchorId="6B43BFF3" wp14:editId="2127C910">
            <wp:extent cx="952500" cy="952500"/>
            <wp:effectExtent l="0" t="0" r="0" b="0"/>
            <wp:docPr id="1" name="Picture 1" descr="S:\HR ISSUES\150x150px BH Logo no 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R ISSUES\150x150px BH Logo no bord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78B9F478" w14:textId="77777777" w:rsidR="006872C6" w:rsidRPr="006872C6" w:rsidRDefault="006872C6" w:rsidP="006872C6">
      <w:pPr>
        <w:rPr>
          <w:rFonts w:ascii="Palatino Linotype" w:hAnsi="Palatino Linotype" w:cs="Arial"/>
        </w:rPr>
      </w:pPr>
    </w:p>
    <w:p w14:paraId="10E49935" w14:textId="77777777" w:rsidR="006872C6" w:rsidRPr="00622E50" w:rsidRDefault="006872C6" w:rsidP="006872C6">
      <w:pPr>
        <w:jc w:val="center"/>
        <w:rPr>
          <w:rFonts w:ascii="Palatino Linotype" w:hAnsi="Palatino Linotype" w:cs="Arial"/>
          <w:b/>
          <w:color w:val="365F91" w:themeColor="accent1" w:themeShade="BF"/>
          <w:sz w:val="28"/>
          <w:szCs w:val="28"/>
        </w:rPr>
      </w:pPr>
      <w:r w:rsidRPr="00622E50">
        <w:rPr>
          <w:rFonts w:ascii="Palatino Linotype" w:hAnsi="Palatino Linotype" w:cs="Arial"/>
          <w:b/>
          <w:color w:val="365F91" w:themeColor="accent1" w:themeShade="BF"/>
          <w:sz w:val="28"/>
          <w:szCs w:val="28"/>
        </w:rPr>
        <w:t>JOB DESCRIPTION</w:t>
      </w:r>
    </w:p>
    <w:p w14:paraId="2CD6323D" w14:textId="77777777" w:rsidR="00D51E30" w:rsidRPr="00577102" w:rsidRDefault="00D51E30" w:rsidP="006872C6">
      <w:pPr>
        <w:jc w:val="center"/>
        <w:rPr>
          <w:rFonts w:ascii="Palatino Linotype" w:hAnsi="Palatino Linotype" w:cs="Arial"/>
          <w:b/>
          <w:color w:val="548DD4" w:themeColor="text2" w:themeTint="99"/>
        </w:rPr>
      </w:pPr>
    </w:p>
    <w:p w14:paraId="3052198A" w14:textId="77777777" w:rsidR="00AE58AD" w:rsidRPr="006872C6" w:rsidRDefault="00AE58AD" w:rsidP="006872C6">
      <w:pPr>
        <w:jc w:val="center"/>
        <w:rPr>
          <w:rFonts w:ascii="Palatino Linotype" w:hAnsi="Palatino Linotype" w:cs="Arial"/>
          <w:b/>
        </w:rPr>
      </w:pPr>
    </w:p>
    <w:p w14:paraId="58AA92A1" w14:textId="77777777" w:rsidR="006872C6" w:rsidRPr="00A26780" w:rsidRDefault="006872C6" w:rsidP="006872C6">
      <w:pPr>
        <w:rPr>
          <w:rFonts w:ascii="Palatino Linotype" w:hAnsi="Palatino Linotype" w:cs="Arial"/>
        </w:rPr>
      </w:pPr>
      <w:r w:rsidRPr="00A91D3C">
        <w:rPr>
          <w:rFonts w:ascii="Palatino Linotype" w:hAnsi="Palatino Linotype" w:cs="Arial"/>
          <w:b/>
        </w:rPr>
        <w:t>Role</w:t>
      </w:r>
      <w:proofErr w:type="gramStart"/>
      <w:r w:rsidRPr="00A91D3C">
        <w:rPr>
          <w:rFonts w:ascii="Palatino Linotype" w:hAnsi="Palatino Linotype" w:cs="Arial"/>
          <w:b/>
        </w:rPr>
        <w:t>:</w:t>
      </w:r>
      <w:r w:rsidRPr="00A91D3C">
        <w:rPr>
          <w:rFonts w:ascii="Palatino Linotype" w:hAnsi="Palatino Linotype" w:cs="Arial"/>
          <w:b/>
        </w:rPr>
        <w:tab/>
      </w:r>
      <w:r w:rsidRPr="006872C6">
        <w:rPr>
          <w:rFonts w:ascii="Palatino Linotype" w:hAnsi="Palatino Linotype" w:cs="Arial"/>
        </w:rPr>
        <w:tab/>
      </w:r>
      <w:r w:rsidR="003F1869" w:rsidRPr="003F1869">
        <w:rPr>
          <w:rFonts w:ascii="Palatino Linotype" w:hAnsi="Palatino Linotype" w:cs="Arial"/>
          <w:b/>
          <w:color w:val="365F91" w:themeColor="accent1" w:themeShade="BF"/>
        </w:rPr>
        <w:t>PART</w:t>
      </w:r>
      <w:proofErr w:type="gramEnd"/>
      <w:r w:rsidR="004660EE">
        <w:rPr>
          <w:rFonts w:ascii="Palatino Linotype" w:hAnsi="Palatino Linotype" w:cs="Arial"/>
          <w:b/>
          <w:color w:val="365F91" w:themeColor="accent1" w:themeShade="BF"/>
        </w:rPr>
        <w:t>-</w:t>
      </w:r>
      <w:r w:rsidR="003F1869" w:rsidRPr="003F1869">
        <w:rPr>
          <w:rFonts w:ascii="Palatino Linotype" w:hAnsi="Palatino Linotype" w:cs="Arial"/>
          <w:b/>
          <w:color w:val="365F91" w:themeColor="accent1" w:themeShade="BF"/>
        </w:rPr>
        <w:t>TIME</w:t>
      </w:r>
      <w:r w:rsidR="003F1869">
        <w:rPr>
          <w:rFonts w:ascii="Palatino Linotype" w:hAnsi="Palatino Linotype" w:cs="Arial"/>
        </w:rPr>
        <w:t xml:space="preserve"> </w:t>
      </w:r>
      <w:r w:rsidR="003F1869">
        <w:rPr>
          <w:rFonts w:ascii="Palatino Linotype" w:hAnsi="Palatino Linotype" w:cs="Arial"/>
          <w:b/>
          <w:color w:val="365F91" w:themeColor="accent1" w:themeShade="BF"/>
        </w:rPr>
        <w:t>FINANCE ASSISTANT</w:t>
      </w:r>
    </w:p>
    <w:p w14:paraId="22C81FFA" w14:textId="77777777" w:rsidR="006872C6" w:rsidRPr="00A91D3C" w:rsidRDefault="006872C6" w:rsidP="006872C6">
      <w:pPr>
        <w:rPr>
          <w:rFonts w:ascii="Palatino Linotype" w:hAnsi="Palatino Linotype" w:cs="Arial"/>
        </w:rPr>
      </w:pPr>
    </w:p>
    <w:p w14:paraId="727F8C77" w14:textId="77777777" w:rsidR="0069590C" w:rsidRPr="001703AA" w:rsidRDefault="006872C6" w:rsidP="0069590C">
      <w:pPr>
        <w:ind w:left="1440" w:hanging="1440"/>
        <w:rPr>
          <w:rFonts w:ascii="Palatino Linotype" w:hAnsi="Palatino Linotype" w:cs="Arial"/>
          <w:sz w:val="22"/>
          <w:szCs w:val="22"/>
        </w:rPr>
      </w:pPr>
      <w:r w:rsidRPr="00A91D3C">
        <w:rPr>
          <w:rFonts w:ascii="Palatino Linotype" w:hAnsi="Palatino Linotype" w:cs="Arial"/>
          <w:b/>
        </w:rPr>
        <w:t>Hours:</w:t>
      </w:r>
      <w:r w:rsidRPr="00A91D3C">
        <w:rPr>
          <w:rFonts w:ascii="Palatino Linotype" w:hAnsi="Palatino Linotype" w:cs="Arial"/>
        </w:rPr>
        <w:tab/>
        <w:t xml:space="preserve">8.30am – 4.30pm </w:t>
      </w:r>
      <w:r w:rsidR="003F1869">
        <w:rPr>
          <w:rFonts w:ascii="Palatino Linotype" w:hAnsi="Palatino Linotype" w:cs="Arial"/>
          <w:sz w:val="22"/>
          <w:szCs w:val="22"/>
        </w:rPr>
        <w:t>(2 days per week)</w:t>
      </w:r>
    </w:p>
    <w:p w14:paraId="223C987C" w14:textId="77777777" w:rsidR="006872C6" w:rsidRPr="00A91D3C" w:rsidRDefault="006872C6" w:rsidP="006872C6">
      <w:pPr>
        <w:ind w:left="1440" w:hanging="1440"/>
        <w:rPr>
          <w:rFonts w:ascii="Palatino Linotype" w:hAnsi="Palatino Linotype" w:cs="Arial"/>
        </w:rPr>
      </w:pPr>
    </w:p>
    <w:p w14:paraId="09B28C37" w14:textId="77777777" w:rsidR="006872C6" w:rsidRPr="006872C6" w:rsidRDefault="006872C6" w:rsidP="006872C6">
      <w:pPr>
        <w:rPr>
          <w:rFonts w:ascii="Palatino Linotype" w:hAnsi="Palatino Linotype" w:cs="Arial"/>
        </w:rPr>
      </w:pPr>
      <w:r w:rsidRPr="00567550">
        <w:rPr>
          <w:rFonts w:ascii="Palatino Linotype" w:hAnsi="Palatino Linotype" w:cs="Arial"/>
          <w:b/>
        </w:rPr>
        <w:t>Report to:</w:t>
      </w:r>
      <w:r w:rsidRPr="006872C6">
        <w:rPr>
          <w:rFonts w:ascii="Palatino Linotype" w:hAnsi="Palatino Linotype" w:cs="Arial"/>
        </w:rPr>
        <w:tab/>
      </w:r>
      <w:r w:rsidR="002B1638">
        <w:rPr>
          <w:rFonts w:ascii="Palatino Linotype" w:hAnsi="Palatino Linotype" w:cs="Arial"/>
        </w:rPr>
        <w:t>Finance Manager</w:t>
      </w:r>
    </w:p>
    <w:p w14:paraId="21B9D22E" w14:textId="77777777" w:rsidR="006872C6" w:rsidRPr="006872C6" w:rsidRDefault="006872C6" w:rsidP="006872C6">
      <w:pPr>
        <w:rPr>
          <w:rFonts w:ascii="Palatino Linotype" w:hAnsi="Palatino Linotype" w:cs="Arial"/>
          <w:sz w:val="22"/>
          <w:szCs w:val="22"/>
        </w:rPr>
      </w:pPr>
    </w:p>
    <w:p w14:paraId="70C0EB07" w14:textId="77777777" w:rsidR="006872C6" w:rsidRPr="006872C6" w:rsidRDefault="006872C6" w:rsidP="006872C6">
      <w:pPr>
        <w:pBdr>
          <w:top w:val="single" w:sz="4" w:space="1" w:color="auto"/>
        </w:pBdr>
        <w:rPr>
          <w:rFonts w:ascii="Palatino Linotype" w:hAnsi="Palatino Linotype" w:cs="Arial"/>
        </w:rPr>
      </w:pPr>
    </w:p>
    <w:p w14:paraId="34054DDA" w14:textId="77777777" w:rsidR="009F7FF5" w:rsidRDefault="00F06835" w:rsidP="009F7FF5">
      <w:pPr>
        <w:rPr>
          <w:rFonts w:ascii="Palatino Linotype" w:hAnsi="Palatino Linotype" w:cs="Arial"/>
          <w:sz w:val="22"/>
          <w:szCs w:val="22"/>
        </w:rPr>
      </w:pPr>
      <w:r>
        <w:rPr>
          <w:rFonts w:ascii="Palatino Linotype" w:hAnsi="Palatino Linotype" w:cs="Arial"/>
          <w:b/>
          <w:sz w:val="22"/>
          <w:szCs w:val="22"/>
        </w:rPr>
        <w:t>Role</w:t>
      </w:r>
      <w:r w:rsidR="002A28CC">
        <w:rPr>
          <w:rFonts w:ascii="Palatino Linotype" w:hAnsi="Palatino Linotype" w:cs="Arial"/>
          <w:b/>
          <w:sz w:val="22"/>
          <w:szCs w:val="22"/>
        </w:rPr>
        <w:t xml:space="preserve"> Overview</w:t>
      </w:r>
      <w:r>
        <w:rPr>
          <w:rFonts w:ascii="Palatino Linotype" w:hAnsi="Palatino Linotype" w:cs="Arial"/>
          <w:b/>
          <w:sz w:val="22"/>
          <w:szCs w:val="22"/>
        </w:rPr>
        <w:t xml:space="preserve">: </w:t>
      </w:r>
      <w:r w:rsidRPr="00B8031C">
        <w:rPr>
          <w:rFonts w:ascii="Palatino Linotype" w:hAnsi="Palatino Linotype" w:cs="Arial"/>
          <w:sz w:val="22"/>
          <w:szCs w:val="22"/>
        </w:rPr>
        <w:t xml:space="preserve">To assist the Finance Manager in providing all </w:t>
      </w:r>
      <w:proofErr w:type="gramStart"/>
      <w:r w:rsidRPr="00B8031C">
        <w:rPr>
          <w:rFonts w:ascii="Palatino Linotype" w:hAnsi="Palatino Linotype" w:cs="Arial"/>
          <w:sz w:val="22"/>
          <w:szCs w:val="22"/>
        </w:rPr>
        <w:t>staff</w:t>
      </w:r>
      <w:proofErr w:type="gramEnd"/>
      <w:r w:rsidRPr="00B8031C">
        <w:rPr>
          <w:rFonts w:ascii="Palatino Linotype" w:hAnsi="Palatino Linotype" w:cs="Arial"/>
          <w:sz w:val="22"/>
          <w:szCs w:val="22"/>
        </w:rPr>
        <w:t xml:space="preserve"> a wide range of financial and administrative support.</w:t>
      </w:r>
    </w:p>
    <w:p w14:paraId="4A8863A9" w14:textId="77777777" w:rsidR="002A28CC" w:rsidRPr="00280153" w:rsidRDefault="002A28CC" w:rsidP="002A28CC">
      <w:pPr>
        <w:pStyle w:val="NormalWeb"/>
        <w:shd w:val="clear" w:color="auto" w:fill="FFFFFF"/>
        <w:rPr>
          <w:rFonts w:ascii="Palatino Linotype" w:hAnsi="Palatino Linotype" w:cs="Arial"/>
          <w:sz w:val="22"/>
          <w:szCs w:val="22"/>
          <w:lang w:val="en-US" w:eastAsia="en-US"/>
        </w:rPr>
      </w:pPr>
      <w:r w:rsidRPr="00280153">
        <w:rPr>
          <w:rFonts w:ascii="Palatino Linotype" w:hAnsi="Palatino Linotype" w:cs="Arial"/>
          <w:sz w:val="22"/>
          <w:szCs w:val="22"/>
          <w:lang w:val="en-US" w:eastAsia="en-US"/>
        </w:rPr>
        <w:t>This role is perfect for someone who is organized, has strong attention to detail, and is eager to develop their financial skills in a fast-paced environment.</w:t>
      </w:r>
    </w:p>
    <w:p w14:paraId="6D641E76" w14:textId="77777777" w:rsidR="002A28CC" w:rsidRPr="000E6A81" w:rsidRDefault="002A28CC" w:rsidP="002A28CC">
      <w:pPr>
        <w:pStyle w:val="NormalWeb"/>
        <w:shd w:val="clear" w:color="auto" w:fill="FFFFFF"/>
        <w:rPr>
          <w:rFonts w:ascii="Palatino Linotype" w:hAnsi="Palatino Linotype" w:cs="Arial"/>
          <w:b/>
          <w:sz w:val="22"/>
          <w:szCs w:val="22"/>
          <w:lang w:val="en-US" w:eastAsia="en-US"/>
        </w:rPr>
      </w:pPr>
      <w:r w:rsidRPr="000E6A81">
        <w:rPr>
          <w:rFonts w:ascii="Palatino Linotype" w:hAnsi="Palatino Linotype" w:cs="Arial"/>
          <w:b/>
          <w:sz w:val="22"/>
          <w:szCs w:val="22"/>
          <w:lang w:val="en-US" w:eastAsia="en-US"/>
        </w:rPr>
        <w:t>Key Responsibilities:</w:t>
      </w:r>
    </w:p>
    <w:p w14:paraId="34F18D6E" w14:textId="77777777" w:rsidR="002A28CC" w:rsidRPr="000E6A81" w:rsidRDefault="002A28CC" w:rsidP="000A755D">
      <w:pPr>
        <w:pStyle w:val="NormalWeb"/>
        <w:numPr>
          <w:ilvl w:val="0"/>
          <w:numId w:val="19"/>
        </w:numPr>
        <w:shd w:val="clear" w:color="auto" w:fill="FFFFFF"/>
        <w:rPr>
          <w:rFonts w:ascii="Palatino Linotype" w:hAnsi="Palatino Linotype" w:cs="Arial"/>
          <w:sz w:val="22"/>
          <w:szCs w:val="22"/>
          <w:lang w:val="en-US" w:eastAsia="en-US"/>
        </w:rPr>
      </w:pPr>
      <w:r w:rsidRPr="00AF1A55">
        <w:rPr>
          <w:rFonts w:ascii="Palatino Linotype" w:hAnsi="Palatino Linotype" w:cs="Arial"/>
          <w:b/>
          <w:sz w:val="22"/>
          <w:szCs w:val="22"/>
          <w:lang w:val="en-US" w:eastAsia="en-US"/>
        </w:rPr>
        <w:t>Bank Reconciliation:</w:t>
      </w:r>
      <w:r w:rsidRPr="000E6A81">
        <w:rPr>
          <w:rFonts w:ascii="Palatino Linotype" w:hAnsi="Palatino Linotype" w:cs="Arial"/>
          <w:sz w:val="22"/>
          <w:szCs w:val="22"/>
          <w:lang w:val="en-US" w:eastAsia="en-US"/>
        </w:rPr>
        <w:t xml:space="preserve"> Managing bank reconciliations and resolving discrepancies.</w:t>
      </w:r>
    </w:p>
    <w:p w14:paraId="31CB727A" w14:textId="77777777" w:rsidR="002A28CC" w:rsidRPr="000E6A81" w:rsidRDefault="002A28CC" w:rsidP="000A755D">
      <w:pPr>
        <w:pStyle w:val="NormalWeb"/>
        <w:numPr>
          <w:ilvl w:val="0"/>
          <w:numId w:val="19"/>
        </w:numPr>
        <w:shd w:val="clear" w:color="auto" w:fill="FFFFFF"/>
        <w:rPr>
          <w:rFonts w:ascii="Palatino Linotype" w:hAnsi="Palatino Linotype" w:cs="Arial"/>
          <w:sz w:val="22"/>
          <w:szCs w:val="22"/>
          <w:lang w:val="en-US" w:eastAsia="en-US"/>
        </w:rPr>
      </w:pPr>
      <w:r w:rsidRPr="00AF1A55">
        <w:rPr>
          <w:rFonts w:ascii="Palatino Linotype" w:hAnsi="Palatino Linotype" w:cs="Arial"/>
          <w:b/>
          <w:sz w:val="22"/>
          <w:szCs w:val="22"/>
          <w:lang w:val="en-US" w:eastAsia="en-US"/>
        </w:rPr>
        <w:t>Data Entry</w:t>
      </w:r>
      <w:r w:rsidRPr="000E6A81">
        <w:rPr>
          <w:rFonts w:ascii="Palatino Linotype" w:hAnsi="Palatino Linotype" w:cs="Arial"/>
          <w:sz w:val="22"/>
          <w:szCs w:val="22"/>
          <w:lang w:val="en-US" w:eastAsia="en-US"/>
        </w:rPr>
        <w:t>: Maintaining and updating financial records, ensuring data accuracy and completeness.</w:t>
      </w:r>
    </w:p>
    <w:p w14:paraId="64F39107" w14:textId="77777777" w:rsidR="002A28CC" w:rsidRDefault="002A28CC" w:rsidP="000A755D">
      <w:pPr>
        <w:pStyle w:val="NormalWeb"/>
        <w:numPr>
          <w:ilvl w:val="0"/>
          <w:numId w:val="19"/>
        </w:numPr>
        <w:shd w:val="clear" w:color="auto" w:fill="FFFFFF"/>
        <w:rPr>
          <w:rFonts w:ascii="Palatino Linotype" w:hAnsi="Palatino Linotype" w:cs="Arial"/>
          <w:sz w:val="22"/>
          <w:szCs w:val="22"/>
          <w:lang w:val="en-US" w:eastAsia="en-US"/>
        </w:rPr>
      </w:pPr>
      <w:r w:rsidRPr="00AF1A55">
        <w:rPr>
          <w:rFonts w:ascii="Palatino Linotype" w:hAnsi="Palatino Linotype" w:cs="Arial"/>
          <w:b/>
          <w:sz w:val="22"/>
          <w:szCs w:val="22"/>
          <w:lang w:val="en-US" w:eastAsia="en-US"/>
        </w:rPr>
        <w:t>Financial Reporting</w:t>
      </w:r>
      <w:r w:rsidRPr="000E6A81">
        <w:rPr>
          <w:rFonts w:ascii="Palatino Linotype" w:hAnsi="Palatino Linotype" w:cs="Arial"/>
          <w:sz w:val="22"/>
          <w:szCs w:val="22"/>
          <w:lang w:val="en-US" w:eastAsia="en-US"/>
        </w:rPr>
        <w:t>: Assisting in the preparation of monthly, quarterly, and yearly financial reports.</w:t>
      </w:r>
    </w:p>
    <w:p w14:paraId="6475A67E" w14:textId="5C1C743A" w:rsidR="000375FA" w:rsidRPr="005E1546" w:rsidRDefault="000375FA" w:rsidP="000A755D">
      <w:pPr>
        <w:pStyle w:val="NormalWeb"/>
        <w:numPr>
          <w:ilvl w:val="0"/>
          <w:numId w:val="19"/>
        </w:numPr>
        <w:shd w:val="clear" w:color="auto" w:fill="FFFFFF"/>
        <w:rPr>
          <w:rFonts w:ascii="Palatino Linotype" w:hAnsi="Palatino Linotype" w:cs="Arial"/>
          <w:b/>
          <w:sz w:val="22"/>
          <w:szCs w:val="22"/>
          <w:lang w:val="en-US" w:eastAsia="en-US"/>
        </w:rPr>
      </w:pPr>
      <w:r w:rsidRPr="000375FA">
        <w:rPr>
          <w:rFonts w:ascii="Palatino Linotype" w:hAnsi="Palatino Linotype" w:cs="Arial"/>
          <w:b/>
          <w:sz w:val="22"/>
          <w:szCs w:val="22"/>
          <w:lang w:val="en-US" w:eastAsia="en-US"/>
        </w:rPr>
        <w:t>Fixed Asset Register:</w:t>
      </w:r>
      <w:r w:rsidRPr="005E1546">
        <w:rPr>
          <w:rFonts w:ascii="Palatino Linotype" w:hAnsi="Palatino Linotype" w:cs="Arial"/>
          <w:b/>
          <w:sz w:val="22"/>
          <w:szCs w:val="22"/>
          <w:lang w:val="en-US" w:eastAsia="en-US"/>
        </w:rPr>
        <w:t xml:space="preserve"> </w:t>
      </w:r>
      <w:r>
        <w:rPr>
          <w:rFonts w:ascii="Palatino Linotype" w:hAnsi="Palatino Linotype" w:cs="Arial"/>
          <w:bCs/>
          <w:sz w:val="22"/>
          <w:szCs w:val="22"/>
          <w:lang w:val="en-US" w:eastAsia="en-US"/>
        </w:rPr>
        <w:t>To maintain the fixed asset register and perform physical verifications</w:t>
      </w:r>
    </w:p>
    <w:p w14:paraId="6F0FAA28" w14:textId="77777777" w:rsidR="002A28CC" w:rsidRPr="000E6A81" w:rsidRDefault="002A28CC" w:rsidP="000A755D">
      <w:pPr>
        <w:pStyle w:val="NormalWeb"/>
        <w:numPr>
          <w:ilvl w:val="0"/>
          <w:numId w:val="19"/>
        </w:numPr>
        <w:shd w:val="clear" w:color="auto" w:fill="FFFFFF"/>
        <w:rPr>
          <w:rFonts w:ascii="Palatino Linotype" w:hAnsi="Palatino Linotype" w:cs="Arial"/>
          <w:sz w:val="22"/>
          <w:szCs w:val="22"/>
          <w:lang w:val="en-US" w:eastAsia="en-US"/>
        </w:rPr>
      </w:pPr>
      <w:r w:rsidRPr="009D6E7D">
        <w:rPr>
          <w:rFonts w:ascii="Palatino Linotype" w:hAnsi="Palatino Linotype" w:cs="Arial"/>
          <w:b/>
          <w:sz w:val="22"/>
          <w:szCs w:val="22"/>
          <w:lang w:val="en-US" w:eastAsia="en-US"/>
        </w:rPr>
        <w:t>Payroll Support</w:t>
      </w:r>
      <w:r w:rsidRPr="000E6A81">
        <w:rPr>
          <w:rFonts w:ascii="Palatino Linotype" w:hAnsi="Palatino Linotype" w:cs="Arial"/>
          <w:sz w:val="22"/>
          <w:szCs w:val="22"/>
          <w:lang w:val="en-US" w:eastAsia="en-US"/>
        </w:rPr>
        <w:t>: Assisting with payroll processing, ensuring all data is correct and submitted on time.</w:t>
      </w:r>
    </w:p>
    <w:p w14:paraId="46FFC0F5" w14:textId="77777777" w:rsidR="002A28CC" w:rsidRPr="000E6A81" w:rsidRDefault="002A28CC" w:rsidP="000A755D">
      <w:pPr>
        <w:pStyle w:val="NormalWeb"/>
        <w:numPr>
          <w:ilvl w:val="0"/>
          <w:numId w:val="19"/>
        </w:numPr>
        <w:shd w:val="clear" w:color="auto" w:fill="FFFFFF"/>
        <w:rPr>
          <w:rFonts w:ascii="Palatino Linotype" w:hAnsi="Palatino Linotype" w:cs="Arial"/>
          <w:sz w:val="22"/>
          <w:szCs w:val="22"/>
          <w:lang w:val="en-US" w:eastAsia="en-US"/>
        </w:rPr>
      </w:pPr>
      <w:r w:rsidRPr="009D6E7D">
        <w:rPr>
          <w:rFonts w:ascii="Palatino Linotype" w:hAnsi="Palatino Linotype" w:cs="Arial"/>
          <w:b/>
          <w:sz w:val="22"/>
          <w:szCs w:val="22"/>
          <w:lang w:val="en-US" w:eastAsia="en-US"/>
        </w:rPr>
        <w:t>VAT Returns</w:t>
      </w:r>
      <w:r w:rsidRPr="000E6A81">
        <w:rPr>
          <w:rFonts w:ascii="Palatino Linotype" w:hAnsi="Palatino Linotype" w:cs="Arial"/>
          <w:sz w:val="22"/>
          <w:szCs w:val="22"/>
          <w:lang w:val="en-US" w:eastAsia="en-US"/>
        </w:rPr>
        <w:t xml:space="preserve">: </w:t>
      </w:r>
      <w:r w:rsidR="00383518">
        <w:rPr>
          <w:rFonts w:ascii="Palatino Linotype" w:hAnsi="Palatino Linotype" w:cs="Arial"/>
          <w:sz w:val="22"/>
          <w:szCs w:val="22"/>
          <w:lang w:val="en-US" w:eastAsia="en-US"/>
        </w:rPr>
        <w:t>Assisting</w:t>
      </w:r>
      <w:r w:rsidRPr="000E6A81">
        <w:rPr>
          <w:rFonts w:ascii="Palatino Linotype" w:hAnsi="Palatino Linotype" w:cs="Arial"/>
          <w:sz w:val="22"/>
          <w:szCs w:val="22"/>
          <w:lang w:val="en-US" w:eastAsia="en-US"/>
        </w:rPr>
        <w:t xml:space="preserve"> in the preparation and submission of VAT returns.</w:t>
      </w:r>
    </w:p>
    <w:p w14:paraId="5C9A5DBB" w14:textId="77777777" w:rsidR="002A28CC" w:rsidRPr="000E6A81" w:rsidRDefault="002A28CC" w:rsidP="000A755D">
      <w:pPr>
        <w:pStyle w:val="NormalWeb"/>
        <w:numPr>
          <w:ilvl w:val="0"/>
          <w:numId w:val="19"/>
        </w:numPr>
        <w:shd w:val="clear" w:color="auto" w:fill="FFFFFF"/>
        <w:rPr>
          <w:rFonts w:ascii="Palatino Linotype" w:hAnsi="Palatino Linotype" w:cs="Arial"/>
          <w:sz w:val="22"/>
          <w:szCs w:val="22"/>
          <w:lang w:val="en-US" w:eastAsia="en-US"/>
        </w:rPr>
      </w:pPr>
      <w:r w:rsidRPr="009D6E7D">
        <w:rPr>
          <w:rFonts w:ascii="Palatino Linotype" w:hAnsi="Palatino Linotype" w:cs="Arial"/>
          <w:b/>
          <w:sz w:val="22"/>
          <w:szCs w:val="22"/>
          <w:lang w:val="en-US" w:eastAsia="en-US"/>
        </w:rPr>
        <w:t>Supporting Audits</w:t>
      </w:r>
      <w:r w:rsidRPr="000E6A81">
        <w:rPr>
          <w:rFonts w:ascii="Palatino Linotype" w:hAnsi="Palatino Linotype" w:cs="Arial"/>
          <w:sz w:val="22"/>
          <w:szCs w:val="22"/>
          <w:lang w:val="en-US" w:eastAsia="en-US"/>
        </w:rPr>
        <w:t xml:space="preserve">: Assisting </w:t>
      </w:r>
      <w:r w:rsidR="00383518">
        <w:rPr>
          <w:rFonts w:ascii="Palatino Linotype" w:hAnsi="Palatino Linotype" w:cs="Arial"/>
          <w:sz w:val="22"/>
          <w:szCs w:val="22"/>
          <w:lang w:val="en-US" w:eastAsia="en-US"/>
        </w:rPr>
        <w:t xml:space="preserve">with </w:t>
      </w:r>
      <w:r w:rsidRPr="000E6A81">
        <w:rPr>
          <w:rFonts w:ascii="Palatino Linotype" w:hAnsi="Palatino Linotype" w:cs="Arial"/>
          <w:sz w:val="22"/>
          <w:szCs w:val="22"/>
          <w:lang w:val="en-US" w:eastAsia="en-US"/>
        </w:rPr>
        <w:t>external audits by providing necessary documentation.</w:t>
      </w:r>
    </w:p>
    <w:p w14:paraId="290AA9E6" w14:textId="77777777" w:rsidR="002A28CC" w:rsidRPr="000E6A81" w:rsidRDefault="002A28CC" w:rsidP="000A755D">
      <w:pPr>
        <w:pStyle w:val="NormalWeb"/>
        <w:numPr>
          <w:ilvl w:val="0"/>
          <w:numId w:val="19"/>
        </w:numPr>
        <w:shd w:val="clear" w:color="auto" w:fill="FFFFFF"/>
        <w:rPr>
          <w:rFonts w:ascii="Palatino Linotype" w:hAnsi="Palatino Linotype" w:cs="Arial"/>
          <w:sz w:val="22"/>
          <w:szCs w:val="22"/>
          <w:lang w:val="en-US" w:eastAsia="en-US"/>
        </w:rPr>
      </w:pPr>
      <w:r w:rsidRPr="009D6E7D">
        <w:rPr>
          <w:rFonts w:ascii="Palatino Linotype" w:hAnsi="Palatino Linotype" w:cs="Arial"/>
          <w:b/>
          <w:sz w:val="22"/>
          <w:szCs w:val="22"/>
          <w:lang w:val="en-US" w:eastAsia="en-US"/>
        </w:rPr>
        <w:t>Ad Hoc Duties</w:t>
      </w:r>
      <w:r w:rsidRPr="000E6A81">
        <w:rPr>
          <w:rFonts w:ascii="Palatino Linotype" w:hAnsi="Palatino Linotype" w:cs="Arial"/>
          <w:sz w:val="22"/>
          <w:szCs w:val="22"/>
          <w:lang w:val="en-US" w:eastAsia="en-US"/>
        </w:rPr>
        <w:t>: Assisting with additional financial tasks and projects as needed by the finance department.</w:t>
      </w:r>
    </w:p>
    <w:p w14:paraId="1924A3AA" w14:textId="77777777" w:rsidR="002A28CC" w:rsidRPr="000A755D" w:rsidRDefault="002A28CC" w:rsidP="002A28CC">
      <w:pPr>
        <w:pStyle w:val="NormalWeb"/>
        <w:shd w:val="clear" w:color="auto" w:fill="FFFFFF"/>
        <w:rPr>
          <w:rFonts w:ascii="Palatino Linotype" w:hAnsi="Palatino Linotype" w:cs="Arial"/>
          <w:b/>
          <w:sz w:val="22"/>
          <w:szCs w:val="22"/>
          <w:lang w:val="en-US" w:eastAsia="en-US"/>
        </w:rPr>
      </w:pPr>
      <w:r w:rsidRPr="000A755D">
        <w:rPr>
          <w:rFonts w:ascii="Palatino Linotype" w:hAnsi="Palatino Linotype" w:cs="Arial"/>
          <w:b/>
          <w:sz w:val="22"/>
          <w:szCs w:val="22"/>
          <w:lang w:val="en-US" w:eastAsia="en-US"/>
        </w:rPr>
        <w:t>Key Requirements:</w:t>
      </w:r>
    </w:p>
    <w:p w14:paraId="2DA772B2" w14:textId="77777777" w:rsidR="002A28CC" w:rsidRPr="000E6A81" w:rsidRDefault="002A28CC" w:rsidP="000A755D">
      <w:pPr>
        <w:pStyle w:val="NormalWeb"/>
        <w:numPr>
          <w:ilvl w:val="0"/>
          <w:numId w:val="20"/>
        </w:numPr>
        <w:shd w:val="clear" w:color="auto" w:fill="FFFFFF"/>
        <w:rPr>
          <w:rFonts w:ascii="Palatino Linotype" w:hAnsi="Palatino Linotype" w:cs="Arial"/>
          <w:sz w:val="22"/>
          <w:szCs w:val="22"/>
          <w:lang w:val="en-US" w:eastAsia="en-US"/>
        </w:rPr>
      </w:pPr>
      <w:r w:rsidRPr="00383518">
        <w:rPr>
          <w:rFonts w:ascii="Palatino Linotype" w:hAnsi="Palatino Linotype" w:cs="Arial"/>
          <w:b/>
          <w:sz w:val="22"/>
          <w:szCs w:val="22"/>
          <w:lang w:val="en-US" w:eastAsia="en-US"/>
        </w:rPr>
        <w:t>Experience:</w:t>
      </w:r>
      <w:r w:rsidRPr="000E6A81">
        <w:rPr>
          <w:rFonts w:ascii="Palatino Linotype" w:hAnsi="Palatino Linotype" w:cs="Arial"/>
          <w:sz w:val="22"/>
          <w:szCs w:val="22"/>
          <w:lang w:val="en-US" w:eastAsia="en-US"/>
        </w:rPr>
        <w:t xml:space="preserve"> Previous experience in a finance or accounting role (1-2 years desirable).</w:t>
      </w:r>
    </w:p>
    <w:p w14:paraId="0BE7EA83" w14:textId="77777777" w:rsidR="002A28CC" w:rsidRPr="000E6A81" w:rsidRDefault="002A28CC" w:rsidP="000A755D">
      <w:pPr>
        <w:pStyle w:val="NormalWeb"/>
        <w:numPr>
          <w:ilvl w:val="0"/>
          <w:numId w:val="20"/>
        </w:numPr>
        <w:shd w:val="clear" w:color="auto" w:fill="FFFFFF"/>
        <w:rPr>
          <w:rFonts w:ascii="Palatino Linotype" w:hAnsi="Palatino Linotype" w:cs="Arial"/>
          <w:sz w:val="22"/>
          <w:szCs w:val="22"/>
          <w:lang w:val="en-US" w:eastAsia="en-US"/>
        </w:rPr>
      </w:pPr>
      <w:r w:rsidRPr="00383518">
        <w:rPr>
          <w:rFonts w:ascii="Palatino Linotype" w:hAnsi="Palatino Linotype" w:cs="Arial"/>
          <w:b/>
          <w:sz w:val="22"/>
          <w:szCs w:val="22"/>
          <w:lang w:val="en-US" w:eastAsia="en-US"/>
        </w:rPr>
        <w:t>Education:</w:t>
      </w:r>
      <w:r w:rsidRPr="000E6A81">
        <w:rPr>
          <w:rFonts w:ascii="Palatino Linotype" w:hAnsi="Palatino Linotype" w:cs="Arial"/>
          <w:sz w:val="22"/>
          <w:szCs w:val="22"/>
          <w:lang w:val="en-US" w:eastAsia="en-US"/>
        </w:rPr>
        <w:t xml:space="preserve"> AAT qualification or working towards it (preferred but not essential).</w:t>
      </w:r>
    </w:p>
    <w:p w14:paraId="5B1C60E1" w14:textId="77777777" w:rsidR="000E6A81" w:rsidRPr="000E6A81" w:rsidRDefault="002A28CC" w:rsidP="000A755D">
      <w:pPr>
        <w:pStyle w:val="NormalWeb"/>
        <w:numPr>
          <w:ilvl w:val="0"/>
          <w:numId w:val="20"/>
        </w:numPr>
        <w:shd w:val="clear" w:color="auto" w:fill="FFFFFF"/>
        <w:rPr>
          <w:rFonts w:ascii="Palatino Linotype" w:hAnsi="Palatino Linotype" w:cs="Arial"/>
          <w:sz w:val="22"/>
          <w:szCs w:val="22"/>
          <w:lang w:val="en-US" w:eastAsia="en-US"/>
        </w:rPr>
      </w:pPr>
      <w:r w:rsidRPr="00383518">
        <w:rPr>
          <w:rFonts w:ascii="Palatino Linotype" w:hAnsi="Palatino Linotype" w:cs="Arial"/>
          <w:b/>
          <w:sz w:val="22"/>
          <w:szCs w:val="22"/>
          <w:lang w:val="en-US" w:eastAsia="en-US"/>
        </w:rPr>
        <w:t>IT Skills</w:t>
      </w:r>
      <w:r w:rsidRPr="000E6A81">
        <w:rPr>
          <w:rFonts w:ascii="Palatino Linotype" w:hAnsi="Palatino Linotype" w:cs="Arial"/>
          <w:sz w:val="22"/>
          <w:szCs w:val="22"/>
          <w:lang w:val="en-US" w:eastAsia="en-US"/>
        </w:rPr>
        <w:t>: Proficient in Microsoft Excel and experience with accounting software</w:t>
      </w:r>
      <w:r w:rsidR="000E6A81" w:rsidRPr="000E6A81">
        <w:rPr>
          <w:rFonts w:ascii="Palatino Linotype" w:hAnsi="Palatino Linotype" w:cs="Arial"/>
          <w:sz w:val="22"/>
          <w:szCs w:val="22"/>
          <w:lang w:val="en-US" w:eastAsia="en-US"/>
        </w:rPr>
        <w:t>.</w:t>
      </w:r>
    </w:p>
    <w:p w14:paraId="6ABD87E7" w14:textId="77777777" w:rsidR="002A28CC" w:rsidRPr="000E6A81" w:rsidRDefault="002A28CC" w:rsidP="004660EE">
      <w:pPr>
        <w:pStyle w:val="NormalWeb"/>
        <w:numPr>
          <w:ilvl w:val="0"/>
          <w:numId w:val="20"/>
        </w:numPr>
        <w:shd w:val="clear" w:color="auto" w:fill="FFFFFF"/>
        <w:rPr>
          <w:rFonts w:ascii="Palatino Linotype" w:hAnsi="Palatino Linotype" w:cs="Arial"/>
          <w:sz w:val="22"/>
          <w:szCs w:val="22"/>
          <w:lang w:val="en-US" w:eastAsia="en-US"/>
        </w:rPr>
      </w:pPr>
      <w:r w:rsidRPr="00383518">
        <w:rPr>
          <w:rFonts w:ascii="Palatino Linotype" w:hAnsi="Palatino Linotype" w:cs="Arial"/>
          <w:b/>
          <w:sz w:val="22"/>
          <w:szCs w:val="22"/>
          <w:lang w:val="en-US" w:eastAsia="en-US"/>
        </w:rPr>
        <w:t>Attention to Detail:</w:t>
      </w:r>
      <w:r w:rsidRPr="000E6A81">
        <w:rPr>
          <w:rFonts w:ascii="Palatino Linotype" w:hAnsi="Palatino Linotype" w:cs="Arial"/>
          <w:sz w:val="22"/>
          <w:szCs w:val="22"/>
          <w:lang w:val="en-US" w:eastAsia="en-US"/>
        </w:rPr>
        <w:t xml:space="preserve"> Strong numerical skills and a high level of accuracy </w:t>
      </w:r>
      <w:proofErr w:type="gramStart"/>
      <w:r w:rsidRPr="000E6A81">
        <w:rPr>
          <w:rFonts w:ascii="Palatino Linotype" w:hAnsi="Palatino Linotype" w:cs="Arial"/>
          <w:sz w:val="22"/>
          <w:szCs w:val="22"/>
          <w:lang w:val="en-US" w:eastAsia="en-US"/>
        </w:rPr>
        <w:t>in</w:t>
      </w:r>
      <w:proofErr w:type="gramEnd"/>
      <w:r w:rsidRPr="000E6A81">
        <w:rPr>
          <w:rFonts w:ascii="Palatino Linotype" w:hAnsi="Palatino Linotype" w:cs="Arial"/>
          <w:sz w:val="22"/>
          <w:szCs w:val="22"/>
          <w:lang w:val="en-US" w:eastAsia="en-US"/>
        </w:rPr>
        <w:t xml:space="preserve"> work.</w:t>
      </w:r>
    </w:p>
    <w:p w14:paraId="0413A5E7" w14:textId="77777777" w:rsidR="002A28CC" w:rsidRPr="000E6A81" w:rsidRDefault="002A28CC" w:rsidP="004660EE">
      <w:pPr>
        <w:pStyle w:val="NormalWeb"/>
        <w:numPr>
          <w:ilvl w:val="0"/>
          <w:numId w:val="20"/>
        </w:numPr>
        <w:shd w:val="clear" w:color="auto" w:fill="FFFFFF"/>
        <w:rPr>
          <w:rFonts w:ascii="Palatino Linotype" w:hAnsi="Palatino Linotype" w:cs="Arial"/>
          <w:sz w:val="22"/>
          <w:szCs w:val="22"/>
          <w:lang w:val="en-US" w:eastAsia="en-US"/>
        </w:rPr>
      </w:pPr>
      <w:r w:rsidRPr="00383518">
        <w:rPr>
          <w:rFonts w:ascii="Palatino Linotype" w:hAnsi="Palatino Linotype" w:cs="Arial"/>
          <w:b/>
          <w:sz w:val="22"/>
          <w:szCs w:val="22"/>
          <w:lang w:val="en-US" w:eastAsia="en-US"/>
        </w:rPr>
        <w:t>Time Management:</w:t>
      </w:r>
      <w:r w:rsidRPr="000E6A81">
        <w:rPr>
          <w:rFonts w:ascii="Palatino Linotype" w:hAnsi="Palatino Linotype" w:cs="Arial"/>
          <w:sz w:val="22"/>
          <w:szCs w:val="22"/>
          <w:lang w:val="en-US" w:eastAsia="en-US"/>
        </w:rPr>
        <w:t xml:space="preserve"> Ability to manage multiple tasks and meet tight deadlines.</w:t>
      </w:r>
    </w:p>
    <w:p w14:paraId="00D04180" w14:textId="77777777" w:rsidR="002A28CC" w:rsidRPr="000E6A81" w:rsidRDefault="002A28CC" w:rsidP="004660EE">
      <w:pPr>
        <w:pStyle w:val="NormalWeb"/>
        <w:numPr>
          <w:ilvl w:val="0"/>
          <w:numId w:val="20"/>
        </w:numPr>
        <w:shd w:val="clear" w:color="auto" w:fill="FFFFFF"/>
        <w:rPr>
          <w:rFonts w:ascii="Palatino Linotype" w:hAnsi="Palatino Linotype" w:cs="Arial"/>
          <w:sz w:val="22"/>
          <w:szCs w:val="22"/>
          <w:lang w:val="en-US" w:eastAsia="en-US"/>
        </w:rPr>
      </w:pPr>
      <w:r w:rsidRPr="00383518">
        <w:rPr>
          <w:rFonts w:ascii="Palatino Linotype" w:hAnsi="Palatino Linotype" w:cs="Arial"/>
          <w:b/>
          <w:sz w:val="22"/>
          <w:szCs w:val="22"/>
          <w:lang w:val="en-US" w:eastAsia="en-US"/>
        </w:rPr>
        <w:t>Communication:</w:t>
      </w:r>
      <w:r w:rsidRPr="000E6A81">
        <w:rPr>
          <w:rFonts w:ascii="Palatino Linotype" w:hAnsi="Palatino Linotype" w:cs="Arial"/>
          <w:sz w:val="22"/>
          <w:szCs w:val="22"/>
          <w:lang w:val="en-US" w:eastAsia="en-US"/>
        </w:rPr>
        <w:t xml:space="preserve"> Strong verbal and written communication skills.</w:t>
      </w:r>
    </w:p>
    <w:p w14:paraId="506D6FEA" w14:textId="77777777" w:rsidR="002A28CC" w:rsidRPr="000E6A81" w:rsidRDefault="002A28CC" w:rsidP="004660EE">
      <w:pPr>
        <w:pStyle w:val="NormalWeb"/>
        <w:numPr>
          <w:ilvl w:val="0"/>
          <w:numId w:val="20"/>
        </w:numPr>
        <w:shd w:val="clear" w:color="auto" w:fill="FFFFFF"/>
        <w:rPr>
          <w:rFonts w:ascii="Palatino Linotype" w:hAnsi="Palatino Linotype" w:cs="Arial"/>
          <w:sz w:val="22"/>
          <w:szCs w:val="22"/>
          <w:lang w:val="en-US" w:eastAsia="en-US"/>
        </w:rPr>
      </w:pPr>
      <w:r w:rsidRPr="00383518">
        <w:rPr>
          <w:rFonts w:ascii="Palatino Linotype" w:hAnsi="Palatino Linotype" w:cs="Arial"/>
          <w:b/>
          <w:sz w:val="22"/>
          <w:szCs w:val="22"/>
          <w:lang w:val="en-US" w:eastAsia="en-US"/>
        </w:rPr>
        <w:t>Team Player:</w:t>
      </w:r>
      <w:r w:rsidRPr="000E6A81">
        <w:rPr>
          <w:rFonts w:ascii="Palatino Linotype" w:hAnsi="Palatino Linotype" w:cs="Arial"/>
          <w:sz w:val="22"/>
          <w:szCs w:val="22"/>
          <w:lang w:val="en-US" w:eastAsia="en-US"/>
        </w:rPr>
        <w:t xml:space="preserve"> Able to work collaboratively within a fast-paced environment</w:t>
      </w:r>
    </w:p>
    <w:p w14:paraId="116B487E" w14:textId="77777777" w:rsidR="007C36BF" w:rsidRDefault="007C36BF" w:rsidP="007C36BF">
      <w:pPr>
        <w:pStyle w:val="ListParagraph"/>
        <w:rPr>
          <w:rFonts w:ascii="Palatino Linotype" w:hAnsi="Palatino Linotype"/>
          <w:sz w:val="22"/>
          <w:szCs w:val="22"/>
          <w:lang w:val="en-GB"/>
        </w:rPr>
      </w:pPr>
    </w:p>
    <w:p w14:paraId="5BC8B89A" w14:textId="77777777" w:rsidR="00383518" w:rsidRDefault="00383518" w:rsidP="007C36BF">
      <w:pPr>
        <w:pStyle w:val="ListParagraph"/>
        <w:rPr>
          <w:rFonts w:ascii="Palatino Linotype" w:hAnsi="Palatino Linotype"/>
          <w:sz w:val="22"/>
          <w:szCs w:val="22"/>
          <w:lang w:val="en-GB"/>
        </w:rPr>
      </w:pPr>
    </w:p>
    <w:p w14:paraId="3E5ED9F1" w14:textId="77777777" w:rsidR="00383518" w:rsidRPr="00B8031C" w:rsidRDefault="00383518" w:rsidP="007C36BF">
      <w:pPr>
        <w:pStyle w:val="ListParagraph"/>
        <w:rPr>
          <w:rFonts w:ascii="Palatino Linotype" w:hAnsi="Palatino Linotype"/>
          <w:sz w:val="22"/>
          <w:szCs w:val="22"/>
          <w:lang w:val="en-GB"/>
        </w:rPr>
      </w:pPr>
    </w:p>
    <w:p w14:paraId="24378148" w14:textId="2C7F62F8" w:rsidR="008519AF" w:rsidRPr="00B8031C" w:rsidRDefault="008519AF" w:rsidP="005E1546">
      <w:pPr>
        <w:pStyle w:val="NormalWeb"/>
        <w:shd w:val="clear" w:color="auto" w:fill="FFFFFF"/>
        <w:rPr>
          <w:rFonts w:ascii="Palatino Linotype" w:hAnsi="Palatino Linotype"/>
          <w:sz w:val="22"/>
          <w:szCs w:val="22"/>
        </w:rPr>
      </w:pPr>
      <w:r w:rsidRPr="005E1546">
        <w:rPr>
          <w:rFonts w:ascii="Palatino Linotype" w:hAnsi="Palatino Linotype" w:cs="Arial"/>
          <w:b/>
          <w:sz w:val="22"/>
          <w:szCs w:val="22"/>
        </w:rPr>
        <w:t>Other</w:t>
      </w:r>
      <w:r w:rsidR="0017324A">
        <w:rPr>
          <w:rFonts w:ascii="Palatino Linotype" w:hAnsi="Palatino Linotype" w:cs="Arial"/>
          <w:b/>
          <w:sz w:val="22"/>
          <w:szCs w:val="22"/>
          <w:lang w:val="en-US" w:eastAsia="en-US"/>
        </w:rPr>
        <w:t>:</w:t>
      </w:r>
    </w:p>
    <w:p w14:paraId="00676713" w14:textId="77777777" w:rsidR="008519AF" w:rsidRPr="00B8031C" w:rsidRDefault="008519AF" w:rsidP="008519AF">
      <w:pPr>
        <w:pStyle w:val="ListParagraph"/>
        <w:numPr>
          <w:ilvl w:val="0"/>
          <w:numId w:val="13"/>
        </w:numPr>
        <w:rPr>
          <w:rFonts w:ascii="Palatino Linotype" w:hAnsi="Palatino Linotype"/>
          <w:sz w:val="22"/>
          <w:szCs w:val="22"/>
          <w:lang w:val="en-GB"/>
        </w:rPr>
      </w:pPr>
      <w:r w:rsidRPr="00B8031C">
        <w:rPr>
          <w:rFonts w:ascii="Palatino Linotype" w:hAnsi="Palatino Linotype"/>
          <w:sz w:val="22"/>
          <w:szCs w:val="22"/>
          <w:lang w:val="en-GB"/>
        </w:rPr>
        <w:t>To attend staff training as required.</w:t>
      </w:r>
    </w:p>
    <w:p w14:paraId="19E9F50F" w14:textId="2E047D7E" w:rsidR="006872C6" w:rsidRPr="00B8031C" w:rsidRDefault="004C5191" w:rsidP="008519AF">
      <w:pPr>
        <w:pStyle w:val="ListParagraph"/>
        <w:numPr>
          <w:ilvl w:val="0"/>
          <w:numId w:val="13"/>
        </w:numPr>
        <w:rPr>
          <w:rFonts w:ascii="Palatino Linotype" w:hAnsi="Palatino Linotype"/>
          <w:sz w:val="22"/>
          <w:szCs w:val="22"/>
          <w:lang w:val="en-GB"/>
        </w:rPr>
      </w:pPr>
      <w:r w:rsidRPr="00B8031C">
        <w:rPr>
          <w:rFonts w:ascii="Palatino Linotype" w:hAnsi="Palatino Linotype" w:cs="Arial"/>
          <w:sz w:val="22"/>
          <w:szCs w:val="22"/>
          <w:lang w:val="en-GB"/>
        </w:rPr>
        <w:t>Any</w:t>
      </w:r>
      <w:r w:rsidR="006872C6" w:rsidRPr="00B8031C">
        <w:rPr>
          <w:rFonts w:ascii="Palatino Linotype" w:hAnsi="Palatino Linotype" w:cs="Arial"/>
          <w:sz w:val="22"/>
          <w:szCs w:val="22"/>
          <w:lang w:val="en-GB"/>
        </w:rPr>
        <w:t xml:space="preserve"> additional</w:t>
      </w:r>
      <w:r w:rsidR="000375FA">
        <w:rPr>
          <w:rFonts w:ascii="Palatino Linotype" w:hAnsi="Palatino Linotype" w:cs="Arial"/>
          <w:sz w:val="22"/>
          <w:szCs w:val="22"/>
          <w:lang w:val="en-GB"/>
        </w:rPr>
        <w:t xml:space="preserve"> tasks</w:t>
      </w:r>
      <w:r w:rsidR="006872C6" w:rsidRPr="00B8031C">
        <w:rPr>
          <w:rFonts w:ascii="Palatino Linotype" w:hAnsi="Palatino Linotype" w:cs="Arial"/>
          <w:sz w:val="22"/>
          <w:szCs w:val="22"/>
          <w:lang w:val="en-GB"/>
        </w:rPr>
        <w:t xml:space="preserve"> given by the </w:t>
      </w:r>
      <w:r w:rsidR="00812080" w:rsidRPr="00B8031C">
        <w:rPr>
          <w:rFonts w:ascii="Palatino Linotype" w:hAnsi="Palatino Linotype" w:cs="Arial"/>
          <w:sz w:val="22"/>
          <w:szCs w:val="22"/>
          <w:lang w:val="en-GB"/>
        </w:rPr>
        <w:t>Finance Manager</w:t>
      </w:r>
      <w:r w:rsidR="006872C6" w:rsidRPr="00B8031C">
        <w:rPr>
          <w:rFonts w:ascii="Palatino Linotype" w:hAnsi="Palatino Linotype" w:cs="Arial"/>
          <w:sz w:val="22"/>
          <w:szCs w:val="22"/>
          <w:lang w:val="en-GB"/>
        </w:rPr>
        <w:t xml:space="preserve"> commensurate with this role.</w:t>
      </w:r>
    </w:p>
    <w:p w14:paraId="3F6AF9EC" w14:textId="77777777" w:rsidR="000913FA" w:rsidRPr="006872C6" w:rsidRDefault="000913FA" w:rsidP="006872C6">
      <w:pPr>
        <w:ind w:left="720" w:hanging="720"/>
        <w:rPr>
          <w:rFonts w:ascii="Palatino Linotype" w:hAnsi="Palatino Linotype" w:cs="Arial"/>
          <w:lang w:val="en-GB"/>
        </w:rPr>
      </w:pPr>
    </w:p>
    <w:p w14:paraId="0602A0CB" w14:textId="77777777" w:rsidR="006872C6" w:rsidRPr="006872C6" w:rsidRDefault="006872C6" w:rsidP="006872C6">
      <w:pPr>
        <w:rPr>
          <w:rFonts w:ascii="Palatino Linotype" w:hAnsi="Palatino Linotype" w:cs="Arial"/>
          <w:lang w:val="en-GB"/>
        </w:rPr>
      </w:pPr>
    </w:p>
    <w:p w14:paraId="2DDF516E" w14:textId="77777777" w:rsidR="006C6901" w:rsidRDefault="006872C6" w:rsidP="004E7D40">
      <w:pPr>
        <w:rPr>
          <w:rFonts w:ascii="Palatino Linotype" w:hAnsi="Palatino Linotype"/>
          <w:sz w:val="22"/>
          <w:szCs w:val="22"/>
        </w:rPr>
      </w:pPr>
      <w:r w:rsidRPr="006872C6">
        <w:rPr>
          <w:rFonts w:ascii="Palatino Linotype" w:hAnsi="Palatino Linotype" w:cs="Arial"/>
          <w:b/>
          <w:i/>
          <w:lang w:val="en-GB"/>
        </w:rPr>
        <w:t>Please Note:  Bute House is committed to safeguarding and promoting the welfare of children.  The successful applicant for this job will be required to undergo child protection screening appropriate to the role and an enhanced Disclosure and Barring Service Check before he/she starts work at the school as well as taking up references before interview.</w:t>
      </w:r>
    </w:p>
    <w:sectPr w:rsidR="006C6901" w:rsidSect="00E33A2E">
      <w:pgSz w:w="12240" w:h="15840"/>
      <w:pgMar w:top="567" w:right="119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104EB"/>
    <w:multiLevelType w:val="hybridMultilevel"/>
    <w:tmpl w:val="F3024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A756E4"/>
    <w:multiLevelType w:val="hybridMultilevel"/>
    <w:tmpl w:val="42680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C6E78"/>
    <w:multiLevelType w:val="hybridMultilevel"/>
    <w:tmpl w:val="B2A29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4466F7"/>
    <w:multiLevelType w:val="hybridMultilevel"/>
    <w:tmpl w:val="A02E9C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BB77EB2"/>
    <w:multiLevelType w:val="hybridMultilevel"/>
    <w:tmpl w:val="A462D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2D3264"/>
    <w:multiLevelType w:val="hybridMultilevel"/>
    <w:tmpl w:val="A33C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45E2F"/>
    <w:multiLevelType w:val="multilevel"/>
    <w:tmpl w:val="10CC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0F1029"/>
    <w:multiLevelType w:val="hybridMultilevel"/>
    <w:tmpl w:val="680AE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12077"/>
    <w:multiLevelType w:val="hybridMultilevel"/>
    <w:tmpl w:val="34D43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CB3670"/>
    <w:multiLevelType w:val="hybridMultilevel"/>
    <w:tmpl w:val="28C6B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DD524D"/>
    <w:multiLevelType w:val="hybridMultilevel"/>
    <w:tmpl w:val="ACE45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29262A0"/>
    <w:multiLevelType w:val="hybridMultilevel"/>
    <w:tmpl w:val="C7F6B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0635A8"/>
    <w:multiLevelType w:val="hybridMultilevel"/>
    <w:tmpl w:val="6C9889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7C44386"/>
    <w:multiLevelType w:val="multilevel"/>
    <w:tmpl w:val="691CF7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5B8C64D3"/>
    <w:multiLevelType w:val="multilevel"/>
    <w:tmpl w:val="6198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E73817"/>
    <w:multiLevelType w:val="hybridMultilevel"/>
    <w:tmpl w:val="2A9A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9109F7"/>
    <w:multiLevelType w:val="hybridMultilevel"/>
    <w:tmpl w:val="D0AAB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95198E"/>
    <w:multiLevelType w:val="hybridMultilevel"/>
    <w:tmpl w:val="38C2F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172FEC"/>
    <w:multiLevelType w:val="hybridMultilevel"/>
    <w:tmpl w:val="73726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8473E1"/>
    <w:multiLevelType w:val="hybridMultilevel"/>
    <w:tmpl w:val="A47A6F4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num w:numId="1" w16cid:durableId="180093699">
    <w:abstractNumId w:val="9"/>
  </w:num>
  <w:num w:numId="2" w16cid:durableId="1326932528">
    <w:abstractNumId w:val="15"/>
  </w:num>
  <w:num w:numId="3" w16cid:durableId="1345590457">
    <w:abstractNumId w:val="11"/>
  </w:num>
  <w:num w:numId="4" w16cid:durableId="40982008">
    <w:abstractNumId w:val="7"/>
  </w:num>
  <w:num w:numId="5" w16cid:durableId="243806935">
    <w:abstractNumId w:val="4"/>
  </w:num>
  <w:num w:numId="6" w16cid:durableId="1056514162">
    <w:abstractNumId w:val="3"/>
  </w:num>
  <w:num w:numId="7" w16cid:durableId="1704136058">
    <w:abstractNumId w:val="17"/>
  </w:num>
  <w:num w:numId="8" w16cid:durableId="836844925">
    <w:abstractNumId w:val="16"/>
  </w:num>
  <w:num w:numId="9" w16cid:durableId="1849559148">
    <w:abstractNumId w:val="18"/>
  </w:num>
  <w:num w:numId="10" w16cid:durableId="1710301549">
    <w:abstractNumId w:val="1"/>
  </w:num>
  <w:num w:numId="11" w16cid:durableId="1275748839">
    <w:abstractNumId w:val="19"/>
  </w:num>
  <w:num w:numId="12" w16cid:durableId="1917352227">
    <w:abstractNumId w:val="5"/>
  </w:num>
  <w:num w:numId="13" w16cid:durableId="568199547">
    <w:abstractNumId w:val="8"/>
  </w:num>
  <w:num w:numId="14" w16cid:durableId="126245741">
    <w:abstractNumId w:val="12"/>
  </w:num>
  <w:num w:numId="15" w16cid:durableId="417988989">
    <w:abstractNumId w:val="0"/>
  </w:num>
  <w:num w:numId="16" w16cid:durableId="264928828">
    <w:abstractNumId w:val="13"/>
  </w:num>
  <w:num w:numId="17" w16cid:durableId="30542492">
    <w:abstractNumId w:val="6"/>
  </w:num>
  <w:num w:numId="18" w16cid:durableId="94599817">
    <w:abstractNumId w:val="14"/>
  </w:num>
  <w:num w:numId="19" w16cid:durableId="2058313116">
    <w:abstractNumId w:val="10"/>
  </w:num>
  <w:num w:numId="20" w16cid:durableId="985204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2C6"/>
    <w:rsid w:val="00001260"/>
    <w:rsid w:val="00021CC0"/>
    <w:rsid w:val="00033832"/>
    <w:rsid w:val="000375FA"/>
    <w:rsid w:val="00037A3A"/>
    <w:rsid w:val="0004376B"/>
    <w:rsid w:val="00047E58"/>
    <w:rsid w:val="00065AF0"/>
    <w:rsid w:val="00074C2A"/>
    <w:rsid w:val="000913FA"/>
    <w:rsid w:val="000964BA"/>
    <w:rsid w:val="000A755D"/>
    <w:rsid w:val="000C403C"/>
    <w:rsid w:val="000D6DD2"/>
    <w:rsid w:val="000E6A81"/>
    <w:rsid w:val="000E77DF"/>
    <w:rsid w:val="000F3DA0"/>
    <w:rsid w:val="000F7AB8"/>
    <w:rsid w:val="00116624"/>
    <w:rsid w:val="0012495C"/>
    <w:rsid w:val="00140E8E"/>
    <w:rsid w:val="001410A5"/>
    <w:rsid w:val="0017324A"/>
    <w:rsid w:val="001736FC"/>
    <w:rsid w:val="00173C9D"/>
    <w:rsid w:val="00181DA7"/>
    <w:rsid w:val="001B70C3"/>
    <w:rsid w:val="001C1886"/>
    <w:rsid w:val="001C400F"/>
    <w:rsid w:val="001C7BBC"/>
    <w:rsid w:val="001D661F"/>
    <w:rsid w:val="0023143B"/>
    <w:rsid w:val="00262F88"/>
    <w:rsid w:val="002744A9"/>
    <w:rsid w:val="00280153"/>
    <w:rsid w:val="00281735"/>
    <w:rsid w:val="002A28CC"/>
    <w:rsid w:val="002B1638"/>
    <w:rsid w:val="00314822"/>
    <w:rsid w:val="00322044"/>
    <w:rsid w:val="00383518"/>
    <w:rsid w:val="00390BD2"/>
    <w:rsid w:val="00392BF3"/>
    <w:rsid w:val="003A2891"/>
    <w:rsid w:val="003F1869"/>
    <w:rsid w:val="00416918"/>
    <w:rsid w:val="00444F22"/>
    <w:rsid w:val="00460BCB"/>
    <w:rsid w:val="004660EE"/>
    <w:rsid w:val="004710F0"/>
    <w:rsid w:val="00477EBB"/>
    <w:rsid w:val="00483750"/>
    <w:rsid w:val="0049243A"/>
    <w:rsid w:val="00492792"/>
    <w:rsid w:val="004952EA"/>
    <w:rsid w:val="004A2473"/>
    <w:rsid w:val="004B59E5"/>
    <w:rsid w:val="004C5191"/>
    <w:rsid w:val="004E7D40"/>
    <w:rsid w:val="005013F3"/>
    <w:rsid w:val="00506727"/>
    <w:rsid w:val="00530AEE"/>
    <w:rsid w:val="00553FF7"/>
    <w:rsid w:val="00556606"/>
    <w:rsid w:val="005620AF"/>
    <w:rsid w:val="00565778"/>
    <w:rsid w:val="00567550"/>
    <w:rsid w:val="00577102"/>
    <w:rsid w:val="00581F57"/>
    <w:rsid w:val="005E1546"/>
    <w:rsid w:val="00610176"/>
    <w:rsid w:val="00611031"/>
    <w:rsid w:val="0061798F"/>
    <w:rsid w:val="00622E50"/>
    <w:rsid w:val="00624BE3"/>
    <w:rsid w:val="0064181C"/>
    <w:rsid w:val="00661D5E"/>
    <w:rsid w:val="006872C6"/>
    <w:rsid w:val="0069590C"/>
    <w:rsid w:val="006B2FF1"/>
    <w:rsid w:val="006C6901"/>
    <w:rsid w:val="00710871"/>
    <w:rsid w:val="007855C9"/>
    <w:rsid w:val="007A3DA5"/>
    <w:rsid w:val="007C36BF"/>
    <w:rsid w:val="007D7B8A"/>
    <w:rsid w:val="00812080"/>
    <w:rsid w:val="00820181"/>
    <w:rsid w:val="00831A64"/>
    <w:rsid w:val="0083306B"/>
    <w:rsid w:val="008519AF"/>
    <w:rsid w:val="00894370"/>
    <w:rsid w:val="008A5E02"/>
    <w:rsid w:val="008C0BC7"/>
    <w:rsid w:val="008D7B85"/>
    <w:rsid w:val="008E1CA1"/>
    <w:rsid w:val="008E7224"/>
    <w:rsid w:val="008F474D"/>
    <w:rsid w:val="00903A65"/>
    <w:rsid w:val="0090594B"/>
    <w:rsid w:val="009D6E7D"/>
    <w:rsid w:val="009F7FF5"/>
    <w:rsid w:val="00A2448A"/>
    <w:rsid w:val="00A26780"/>
    <w:rsid w:val="00A3404A"/>
    <w:rsid w:val="00A40440"/>
    <w:rsid w:val="00A47F29"/>
    <w:rsid w:val="00A63AF5"/>
    <w:rsid w:val="00A91D3C"/>
    <w:rsid w:val="00A936EF"/>
    <w:rsid w:val="00A95B3B"/>
    <w:rsid w:val="00AB4608"/>
    <w:rsid w:val="00AC6087"/>
    <w:rsid w:val="00AD6758"/>
    <w:rsid w:val="00AE58AD"/>
    <w:rsid w:val="00AF1A55"/>
    <w:rsid w:val="00B02010"/>
    <w:rsid w:val="00B25721"/>
    <w:rsid w:val="00B36711"/>
    <w:rsid w:val="00B8031C"/>
    <w:rsid w:val="00BB1491"/>
    <w:rsid w:val="00BC6CC7"/>
    <w:rsid w:val="00BD05E6"/>
    <w:rsid w:val="00BE2DCB"/>
    <w:rsid w:val="00C147A2"/>
    <w:rsid w:val="00C23342"/>
    <w:rsid w:val="00C66639"/>
    <w:rsid w:val="00C80705"/>
    <w:rsid w:val="00CA4BDB"/>
    <w:rsid w:val="00CF1596"/>
    <w:rsid w:val="00CF7215"/>
    <w:rsid w:val="00D11490"/>
    <w:rsid w:val="00D119EA"/>
    <w:rsid w:val="00D11A9E"/>
    <w:rsid w:val="00D511B2"/>
    <w:rsid w:val="00D51E30"/>
    <w:rsid w:val="00D84D5C"/>
    <w:rsid w:val="00DA58C8"/>
    <w:rsid w:val="00DA6A6D"/>
    <w:rsid w:val="00DB49CD"/>
    <w:rsid w:val="00DC0652"/>
    <w:rsid w:val="00DC1819"/>
    <w:rsid w:val="00DF19AD"/>
    <w:rsid w:val="00E31932"/>
    <w:rsid w:val="00E33A2E"/>
    <w:rsid w:val="00E41509"/>
    <w:rsid w:val="00E62E1E"/>
    <w:rsid w:val="00E71CBF"/>
    <w:rsid w:val="00E972AB"/>
    <w:rsid w:val="00EC02A6"/>
    <w:rsid w:val="00F06835"/>
    <w:rsid w:val="00F159A1"/>
    <w:rsid w:val="00F23DE3"/>
    <w:rsid w:val="00F3695C"/>
    <w:rsid w:val="00F46B8A"/>
    <w:rsid w:val="00F530B8"/>
    <w:rsid w:val="00F61CC3"/>
    <w:rsid w:val="00F66BAF"/>
    <w:rsid w:val="00F94226"/>
    <w:rsid w:val="00FA7626"/>
    <w:rsid w:val="00FB6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6DB09"/>
  <w15:docId w15:val="{101D9EF3-6178-433F-B682-1F8C830B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2C6"/>
    <w:pPr>
      <w:spacing w:after="0"/>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72C6"/>
    <w:rPr>
      <w:rFonts w:ascii="Tahoma" w:hAnsi="Tahoma" w:cs="Tahoma"/>
      <w:sz w:val="16"/>
      <w:szCs w:val="16"/>
    </w:rPr>
  </w:style>
  <w:style w:type="character" w:customStyle="1" w:styleId="BalloonTextChar">
    <w:name w:val="Balloon Text Char"/>
    <w:basedOn w:val="DefaultParagraphFont"/>
    <w:link w:val="BalloonText"/>
    <w:uiPriority w:val="99"/>
    <w:semiHidden/>
    <w:rsid w:val="006872C6"/>
    <w:rPr>
      <w:rFonts w:ascii="Tahoma" w:eastAsia="Times New Roman" w:hAnsi="Tahoma" w:cs="Tahoma"/>
      <w:sz w:val="16"/>
      <w:szCs w:val="16"/>
      <w:lang w:val="en-US"/>
    </w:rPr>
  </w:style>
  <w:style w:type="paragraph" w:styleId="ListParagraph">
    <w:name w:val="List Paragraph"/>
    <w:basedOn w:val="Normal"/>
    <w:uiPriority w:val="34"/>
    <w:qFormat/>
    <w:rsid w:val="00903A65"/>
    <w:pPr>
      <w:ind w:left="720"/>
      <w:contextualSpacing/>
    </w:pPr>
  </w:style>
  <w:style w:type="paragraph" w:customStyle="1" w:styleId="Default">
    <w:name w:val="Default"/>
    <w:rsid w:val="00F530B8"/>
    <w:pPr>
      <w:autoSpaceDE w:val="0"/>
      <w:autoSpaceDN w:val="0"/>
      <w:adjustRightInd w:val="0"/>
      <w:spacing w:after="0"/>
    </w:pPr>
    <w:rPr>
      <w:rFonts w:ascii="Calibri" w:hAnsi="Calibri" w:cs="Calibri"/>
      <w:color w:val="000000"/>
      <w:sz w:val="24"/>
      <w:szCs w:val="24"/>
    </w:rPr>
  </w:style>
  <w:style w:type="character" w:customStyle="1" w:styleId="wbzude">
    <w:name w:val="wbzude"/>
    <w:basedOn w:val="DefaultParagraphFont"/>
    <w:rsid w:val="00140E8E"/>
  </w:style>
  <w:style w:type="paragraph" w:styleId="NormalWeb">
    <w:name w:val="Normal (Web)"/>
    <w:basedOn w:val="Normal"/>
    <w:uiPriority w:val="99"/>
    <w:unhideWhenUsed/>
    <w:rsid w:val="002A28CC"/>
    <w:pPr>
      <w:spacing w:before="100" w:beforeAutospacing="1" w:after="100" w:afterAutospacing="1"/>
    </w:pPr>
    <w:rPr>
      <w:lang w:val="en-GB" w:eastAsia="en-GB"/>
    </w:rPr>
  </w:style>
  <w:style w:type="paragraph" w:styleId="Revision">
    <w:name w:val="Revision"/>
    <w:hidden/>
    <w:uiPriority w:val="99"/>
    <w:semiHidden/>
    <w:rsid w:val="000375FA"/>
    <w:pPr>
      <w:spacing w:after="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787141">
      <w:bodyDiv w:val="1"/>
      <w:marLeft w:val="0"/>
      <w:marRight w:val="0"/>
      <w:marTop w:val="0"/>
      <w:marBottom w:val="0"/>
      <w:divBdr>
        <w:top w:val="none" w:sz="0" w:space="0" w:color="auto"/>
        <w:left w:val="none" w:sz="0" w:space="0" w:color="auto"/>
        <w:bottom w:val="none" w:sz="0" w:space="0" w:color="auto"/>
        <w:right w:val="none" w:sz="0" w:space="0" w:color="auto"/>
      </w:divBdr>
    </w:div>
    <w:div w:id="519316369">
      <w:bodyDiv w:val="1"/>
      <w:marLeft w:val="0"/>
      <w:marRight w:val="0"/>
      <w:marTop w:val="0"/>
      <w:marBottom w:val="0"/>
      <w:divBdr>
        <w:top w:val="none" w:sz="0" w:space="0" w:color="auto"/>
        <w:left w:val="none" w:sz="0" w:space="0" w:color="auto"/>
        <w:bottom w:val="none" w:sz="0" w:space="0" w:color="auto"/>
        <w:right w:val="none" w:sz="0" w:space="0" w:color="auto"/>
      </w:divBdr>
    </w:div>
    <w:div w:id="1432311829">
      <w:bodyDiv w:val="1"/>
      <w:marLeft w:val="0"/>
      <w:marRight w:val="0"/>
      <w:marTop w:val="0"/>
      <w:marBottom w:val="0"/>
      <w:divBdr>
        <w:top w:val="none" w:sz="0" w:space="0" w:color="auto"/>
        <w:left w:val="none" w:sz="0" w:space="0" w:color="auto"/>
        <w:bottom w:val="none" w:sz="0" w:space="0" w:color="auto"/>
        <w:right w:val="none" w:sz="0" w:space="0" w:color="auto"/>
      </w:divBdr>
    </w:div>
    <w:div w:id="20421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E23C1-70F0-4EE1-9E1D-4C14F6B7D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332</Words>
  <Characters>1893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Bute House Preparatory School</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Janette Patterson</dc:creator>
  <cp:lastModifiedBy>Lisa Tolaini</cp:lastModifiedBy>
  <cp:revision>2</cp:revision>
  <cp:lastPrinted>2023-10-18T07:57:00Z</cp:lastPrinted>
  <dcterms:created xsi:type="dcterms:W3CDTF">2024-11-25T09:06:00Z</dcterms:created>
  <dcterms:modified xsi:type="dcterms:W3CDTF">2024-11-25T09:06:00Z</dcterms:modified>
</cp:coreProperties>
</file>